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4AC1A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附件1</w:t>
      </w:r>
    </w:p>
    <w:p w14:paraId="13EAA46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</w:p>
    <w:p w14:paraId="38C23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“深化扫黑除恶 守护你我平安”</w:t>
      </w:r>
    </w:p>
    <w:p w14:paraId="04F7B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“三微”作品格式要求</w:t>
      </w:r>
    </w:p>
    <w:p w14:paraId="4AAEE97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</w:p>
    <w:p w14:paraId="65ACAA0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一、微电影</w:t>
      </w:r>
    </w:p>
    <w:p w14:paraId="412AC5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0"/>
          <w:sz w:val="32"/>
          <w:szCs w:val="32"/>
          <w:lang w:val="en-US" w:eastAsia="zh-CN"/>
        </w:rPr>
        <w:t>（一）视频画面：</w:t>
      </w: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要求横版画幅，16:9比例，分辨率1920*1080，mp4视频格式，时长2至15分钟。</w:t>
      </w:r>
    </w:p>
    <w:p w14:paraId="31D48AE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0"/>
          <w:sz w:val="32"/>
          <w:szCs w:val="32"/>
          <w:lang w:val="en-US" w:eastAsia="zh-CN"/>
        </w:rPr>
        <w:t>（二）视频标题：</w:t>
      </w: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限25字以内，突出视频重点，选取精彩内容表述，力求生动活泼，符合B站平台风格。</w:t>
      </w:r>
    </w:p>
    <w:p w14:paraId="1148037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0"/>
          <w:sz w:val="32"/>
          <w:szCs w:val="32"/>
          <w:lang w:val="en-US" w:eastAsia="zh-CN"/>
        </w:rPr>
        <w:t>（三）视频简介：</w:t>
      </w: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限100字以内，简明概括视频主题及内容。</w:t>
      </w:r>
    </w:p>
    <w:p w14:paraId="56A89D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0"/>
          <w:sz w:val="32"/>
          <w:szCs w:val="32"/>
          <w:lang w:val="en-US" w:eastAsia="zh-CN"/>
        </w:rPr>
        <w:t>（四）视频封面：</w:t>
      </w: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横版图片，4:3、16:9比例各一张，用于突出主题吸引用户点击。</w:t>
      </w:r>
    </w:p>
    <w:p w14:paraId="54CF63B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二、微视频</w:t>
      </w:r>
    </w:p>
    <w:p w14:paraId="5E9495C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eastAsia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0"/>
          <w:sz w:val="32"/>
          <w:szCs w:val="32"/>
          <w:lang w:val="en-US" w:eastAsia="zh-CN"/>
        </w:rPr>
        <w:t>（一）视频画面：</w:t>
      </w: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符合快手、抖音平台风格，竖版画幅9:16比例，分辨率1080*1920，mp4视频格式，时长15秒至1分钟</w:t>
      </w:r>
      <w:r>
        <w:rPr>
          <w:rFonts w:hint="eastAsia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。</w:t>
      </w:r>
    </w:p>
    <w:p w14:paraId="13CA937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0"/>
          <w:sz w:val="32"/>
          <w:szCs w:val="32"/>
          <w:lang w:val="en-US" w:eastAsia="zh-CN"/>
        </w:rPr>
        <w:t>（二）竖屏视频字幕要求：</w:t>
      </w: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标题限两行以内，字体为华康俪金黑，颜色为黄（参数为R:257 G:205 B:-67），位于视频上方居中。同期声字幕限一行，显示在画面下方。字体为方正兰亭粗黑简体，颜色为白</w:t>
      </w:r>
      <w:r>
        <w:rPr>
          <w:rFonts w:hint="eastAsia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两屏字幕间不可出现小于0.5秒的空隙，视频整体须流畅，不可出现跳帧。</w:t>
      </w:r>
    </w:p>
    <w:p w14:paraId="23C00D5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0"/>
          <w:sz w:val="32"/>
          <w:szCs w:val="32"/>
          <w:lang w:val="en-US" w:eastAsia="zh-CN"/>
        </w:rPr>
        <w:t>（三）视频文案规范：</w:t>
      </w: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限50字以内，须包括要素：地点、人物、事件、结果。</w:t>
      </w:r>
    </w:p>
    <w:p w14:paraId="73DF6EA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三、微动漫</w:t>
      </w:r>
    </w:p>
    <w:p w14:paraId="2E37649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0"/>
          <w:sz w:val="32"/>
          <w:szCs w:val="32"/>
          <w:lang w:val="en-US" w:eastAsia="zh-CN"/>
        </w:rPr>
        <w:t>（一）视频画面：</w:t>
      </w: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要求横版画幅，16:9比例，分辨率1920*1080，mp4视频格式，时长3分钟以内。</w:t>
      </w:r>
    </w:p>
    <w:p w14:paraId="4CDA83A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0"/>
          <w:sz w:val="32"/>
          <w:szCs w:val="32"/>
          <w:lang w:val="en-US" w:eastAsia="zh-CN"/>
        </w:rPr>
        <w:t>（二）视频标题：</w:t>
      </w: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限15字以内，突出视频重点，选取精彩内容表述。</w:t>
      </w:r>
    </w:p>
    <w:p w14:paraId="7BD2DA6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方正楷体_GB2312" w:hAnsi="方正楷体_GB2312" w:eastAsia="方正楷体_GB2312" w:cs="方正楷体_GB2312"/>
          <w:spacing w:val="0"/>
          <w:sz w:val="32"/>
          <w:szCs w:val="32"/>
          <w:lang w:val="en-US" w:eastAsia="zh-CN"/>
        </w:rPr>
        <w:t>（三）视频简介：</w:t>
      </w: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附两个文案，短视频文案限100字以内，微博文案限140字以内，须包括要素：地点（具体到省市）、人物、事件经过、结果，内容精炼，符合互联网平台风格。</w:t>
      </w:r>
    </w:p>
    <w:p w14:paraId="4962437C">
      <w:pPr>
        <w:widowControl w:val="0"/>
        <w:wordWrap/>
        <w:adjustRightInd/>
        <w:snapToGrid/>
        <w:spacing w:line="590" w:lineRule="exact"/>
        <w:ind w:right="0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附件2</w:t>
      </w:r>
    </w:p>
    <w:p w14:paraId="0D4C8DCD">
      <w:pPr>
        <w:widowControl w:val="0"/>
        <w:wordWrap/>
        <w:adjustRightInd/>
        <w:snapToGrid/>
        <w:spacing w:line="590" w:lineRule="exact"/>
        <w:ind w:right="0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6BFB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联络员反馈表</w:t>
      </w:r>
    </w:p>
    <w:p w14:paraId="2AE5BB9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</w:p>
    <w:p w14:paraId="0C11B92C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单位：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2025"/>
        <w:gridCol w:w="2166"/>
        <w:gridCol w:w="1481"/>
        <w:gridCol w:w="1970"/>
      </w:tblGrid>
      <w:tr w14:paraId="08AAE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498" w:type="dxa"/>
            <w:noWrap w:val="0"/>
            <w:vAlign w:val="center"/>
          </w:tcPr>
          <w:p w14:paraId="7951C4E5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/>
              <w:jc w:val="center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  <w:t>姓 名</w:t>
            </w:r>
          </w:p>
        </w:tc>
        <w:tc>
          <w:tcPr>
            <w:tcW w:w="2025" w:type="dxa"/>
            <w:noWrap w:val="0"/>
            <w:vAlign w:val="center"/>
          </w:tcPr>
          <w:p w14:paraId="65F4E51D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/>
              <w:jc w:val="center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  <w:t>单  位</w:t>
            </w:r>
          </w:p>
        </w:tc>
        <w:tc>
          <w:tcPr>
            <w:tcW w:w="2166" w:type="dxa"/>
            <w:noWrap w:val="0"/>
            <w:vAlign w:val="center"/>
          </w:tcPr>
          <w:p w14:paraId="032CA0E6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/>
              <w:jc w:val="center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  <w:t>职  务</w:t>
            </w:r>
          </w:p>
        </w:tc>
        <w:tc>
          <w:tcPr>
            <w:tcW w:w="1481" w:type="dxa"/>
            <w:noWrap w:val="0"/>
            <w:vAlign w:val="center"/>
          </w:tcPr>
          <w:p w14:paraId="6BB2DF28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320" w:firstLineChars="100"/>
              <w:jc w:val="both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  <w:t>电话</w:t>
            </w:r>
          </w:p>
        </w:tc>
        <w:tc>
          <w:tcPr>
            <w:tcW w:w="1970" w:type="dxa"/>
            <w:noWrap w:val="0"/>
            <w:vAlign w:val="center"/>
          </w:tcPr>
          <w:p w14:paraId="3EA127E7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/>
              <w:jc w:val="center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  <w:t>手机号码</w:t>
            </w:r>
          </w:p>
        </w:tc>
      </w:tr>
      <w:tr w14:paraId="04B1D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98" w:type="dxa"/>
            <w:noWrap w:val="0"/>
            <w:vAlign w:val="top"/>
          </w:tcPr>
          <w:p w14:paraId="4DD3A6C1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44EC3489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top"/>
          </w:tcPr>
          <w:p w14:paraId="6AD48407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81" w:type="dxa"/>
            <w:noWrap w:val="0"/>
            <w:vAlign w:val="top"/>
          </w:tcPr>
          <w:p w14:paraId="18918E89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970" w:type="dxa"/>
            <w:noWrap w:val="0"/>
            <w:vAlign w:val="top"/>
          </w:tcPr>
          <w:p w14:paraId="667E9B96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</w:tr>
      <w:tr w14:paraId="46205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498" w:type="dxa"/>
            <w:noWrap w:val="0"/>
            <w:vAlign w:val="top"/>
          </w:tcPr>
          <w:p w14:paraId="1C0C06ED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0FEA99B1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top"/>
          </w:tcPr>
          <w:p w14:paraId="14960CEF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81" w:type="dxa"/>
            <w:noWrap w:val="0"/>
            <w:vAlign w:val="top"/>
          </w:tcPr>
          <w:p w14:paraId="7C9BE8F8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970" w:type="dxa"/>
            <w:noWrap w:val="0"/>
            <w:vAlign w:val="top"/>
          </w:tcPr>
          <w:p w14:paraId="7C947DB3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方正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</w:tr>
    </w:tbl>
    <w:p w14:paraId="26F35991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方正仿宋_GB2312" w:cs="Times New Roman"/>
          <w:snapToGrid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填表人：                     联系电话：</w:t>
      </w:r>
      <w:r>
        <w:rPr>
          <w:rFonts w:hint="default" w:ascii="Times New Roman" w:hAnsi="Times New Roman" w:eastAsia="方正公文仿宋" w:cs="Times New Roman"/>
          <w:sz w:val="32"/>
          <w:szCs w:val="32"/>
          <w:lang w:val="en-US" w:eastAsia="zh-CN"/>
        </w:rPr>
        <w:t xml:space="preserve">    </w:t>
      </w:r>
    </w:p>
    <w:p w14:paraId="581C3BE0">
      <w:pPr>
        <w:pStyle w:val="3"/>
        <w:rPr>
          <w:rFonts w:hint="default"/>
          <w:lang w:val="en-US" w:eastAsia="zh-CN"/>
        </w:rPr>
      </w:pPr>
    </w:p>
    <w:p w14:paraId="64FDD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  <w:sectPr>
          <w:pgSz w:w="11906" w:h="16838"/>
          <w:pgMar w:top="2098" w:right="1474" w:bottom="1984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2810685C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kern w:val="2"/>
          <w:sz w:val="32"/>
          <w:szCs w:val="32"/>
          <w:lang w:val="en-US" w:eastAsia="zh-CN" w:bidi="ar-SA"/>
        </w:rPr>
        <w:t>附件3</w:t>
      </w:r>
    </w:p>
    <w:p w14:paraId="156C377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</w:p>
    <w:p w14:paraId="3E8CE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“深化扫黑除恶 守护你我平安”</w:t>
      </w:r>
    </w:p>
    <w:p w14:paraId="79780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“三微”作品版权承诺书</w:t>
      </w:r>
    </w:p>
    <w:p w14:paraId="24020D8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</w:p>
    <w:p w14:paraId="72A6F1B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中央政法委：</w:t>
      </w:r>
    </w:p>
    <w:p w14:paraId="6E60FD5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（本人/我单位）承诺：</w:t>
      </w:r>
    </w:p>
    <w:p w14:paraId="3FA65C2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>（微电影/微视频/微动漫）作品《_______》是由（本人/我单位）制作的拥有全部版权（包括但不限于著作权、发表权）的作品，无剽窃、抄袭、盗用等侵权行为，不含毁谤、淫秽等任何非法或其他不符合社会主义核心价值观的内容，且提供的关于作品的信息全部真实、有效。</w:t>
      </w:r>
    </w:p>
    <w:p w14:paraId="0159A88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</w:p>
    <w:p w14:paraId="625174C8">
      <w:pPr>
        <w:pStyle w:val="2"/>
        <w:rPr>
          <w:rFonts w:hint="default"/>
          <w:lang w:val="en-US" w:eastAsia="zh-CN"/>
        </w:rPr>
      </w:pPr>
    </w:p>
    <w:p w14:paraId="430C1AD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 xml:space="preserve">                  承诺人签字或单位盖章：</w:t>
      </w:r>
    </w:p>
    <w:p w14:paraId="59C097C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pacing w:val="0"/>
          <w:sz w:val="32"/>
          <w:szCs w:val="32"/>
          <w:lang w:val="en-US" w:eastAsia="zh-CN"/>
        </w:rPr>
        <w:t xml:space="preserve">                                日  期：</w:t>
      </w:r>
    </w:p>
    <w:p w14:paraId="6A1740D1">
      <w:pPr>
        <w:pStyle w:val="2"/>
        <w:rPr>
          <w:rFonts w:hint="default"/>
        </w:rPr>
        <w:sectPr>
          <w:pgSz w:w="11906" w:h="16838"/>
          <w:pgMar w:top="2098" w:right="1474" w:bottom="1984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1E97A0C8">
      <w:pPr>
        <w:widowControl w:val="0"/>
        <w:wordWrap/>
        <w:adjustRightInd/>
        <w:snapToGrid/>
        <w:spacing w:line="590" w:lineRule="exact"/>
        <w:ind w:right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3386F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5F71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“深化扫黑除恶 守护你我平安”</w:t>
      </w:r>
    </w:p>
    <w:p w14:paraId="64FC9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“三微”作品登记表</w:t>
      </w:r>
    </w:p>
    <w:p w14:paraId="143D1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jc w:val="left"/>
        <w:textAlignment w:val="auto"/>
        <w:rPr>
          <w:rFonts w:hint="default" w:ascii="Times New Roman" w:hAnsi="Times New Roman" w:eastAsia="方正仿宋_GB2312" w:cs="Times New Roman"/>
          <w:sz w:val="28"/>
          <w:szCs w:val="32"/>
        </w:rPr>
      </w:pPr>
      <w:r>
        <w:rPr>
          <w:rFonts w:hint="default" w:ascii="Times New Roman" w:hAnsi="Times New Roman" w:eastAsia="方正仿宋_GB2312" w:cs="Times New Roman"/>
          <w:sz w:val="28"/>
          <w:szCs w:val="32"/>
        </w:rPr>
        <w:t>报送单位：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64"/>
        <w:gridCol w:w="1417"/>
        <w:gridCol w:w="184"/>
        <w:gridCol w:w="894"/>
        <w:gridCol w:w="2296"/>
      </w:tblGrid>
      <w:tr w14:paraId="1A83B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noWrap w:val="0"/>
            <w:vAlign w:val="top"/>
          </w:tcPr>
          <w:p w14:paraId="69E89ADC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作品名称</w:t>
            </w:r>
          </w:p>
        </w:tc>
        <w:tc>
          <w:tcPr>
            <w:tcW w:w="7655" w:type="dxa"/>
            <w:gridSpan w:val="5"/>
            <w:noWrap w:val="0"/>
            <w:vAlign w:val="top"/>
          </w:tcPr>
          <w:p w14:paraId="5A3C623D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</w:p>
        </w:tc>
      </w:tr>
      <w:tr w14:paraId="5C179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84" w:type="dxa"/>
            <w:noWrap w:val="0"/>
            <w:vAlign w:val="top"/>
          </w:tcPr>
          <w:p w14:paraId="3342565B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作品类别</w:t>
            </w:r>
          </w:p>
        </w:tc>
        <w:tc>
          <w:tcPr>
            <w:tcW w:w="4465" w:type="dxa"/>
            <w:gridSpan w:val="3"/>
            <w:noWrap w:val="0"/>
            <w:vAlign w:val="top"/>
          </w:tcPr>
          <w:p w14:paraId="661DF3C6">
            <w:pPr>
              <w:jc w:val="left"/>
              <w:rPr>
                <w:rFonts w:hint="default" w:ascii="Times New Roman" w:hAnsi="Times New Roman" w:eastAsia="方正仿宋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（微电影/微视频/微动漫）</w:t>
            </w:r>
          </w:p>
        </w:tc>
        <w:tc>
          <w:tcPr>
            <w:tcW w:w="894" w:type="dxa"/>
            <w:noWrap w:val="0"/>
            <w:vAlign w:val="top"/>
          </w:tcPr>
          <w:p w14:paraId="6E7EA411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片长</w:t>
            </w:r>
          </w:p>
        </w:tc>
        <w:tc>
          <w:tcPr>
            <w:tcW w:w="2296" w:type="dxa"/>
            <w:noWrap w:val="0"/>
            <w:vAlign w:val="top"/>
          </w:tcPr>
          <w:p w14:paraId="49676365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</w:p>
        </w:tc>
      </w:tr>
      <w:tr w14:paraId="53422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noWrap w:val="0"/>
            <w:vAlign w:val="top"/>
          </w:tcPr>
          <w:p w14:paraId="78198B9E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拍摄单位</w:t>
            </w:r>
          </w:p>
        </w:tc>
        <w:tc>
          <w:tcPr>
            <w:tcW w:w="7655" w:type="dxa"/>
            <w:gridSpan w:val="5"/>
            <w:noWrap w:val="0"/>
            <w:vAlign w:val="top"/>
          </w:tcPr>
          <w:p w14:paraId="180ADDC6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</w:p>
        </w:tc>
      </w:tr>
      <w:tr w14:paraId="7D43C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noWrap w:val="0"/>
            <w:vAlign w:val="top"/>
          </w:tcPr>
          <w:p w14:paraId="15F6DD77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拍摄时间</w:t>
            </w:r>
          </w:p>
        </w:tc>
        <w:tc>
          <w:tcPr>
            <w:tcW w:w="2864" w:type="dxa"/>
            <w:noWrap w:val="0"/>
            <w:vAlign w:val="top"/>
          </w:tcPr>
          <w:p w14:paraId="71A77438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</w:p>
        </w:tc>
        <w:tc>
          <w:tcPr>
            <w:tcW w:w="1417" w:type="dxa"/>
            <w:noWrap w:val="0"/>
            <w:vAlign w:val="top"/>
          </w:tcPr>
          <w:p w14:paraId="6B43D2D3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完成时间</w:t>
            </w:r>
          </w:p>
        </w:tc>
        <w:tc>
          <w:tcPr>
            <w:tcW w:w="3374" w:type="dxa"/>
            <w:gridSpan w:val="3"/>
            <w:noWrap w:val="0"/>
            <w:vAlign w:val="top"/>
          </w:tcPr>
          <w:p w14:paraId="14CFCFC4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</w:p>
        </w:tc>
      </w:tr>
      <w:tr w14:paraId="1A92F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2" w:hRule="atLeast"/>
        </w:trPr>
        <w:tc>
          <w:tcPr>
            <w:tcW w:w="1384" w:type="dxa"/>
            <w:noWrap w:val="0"/>
            <w:vAlign w:val="center"/>
          </w:tcPr>
          <w:p w14:paraId="50848590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作品简介</w:t>
            </w:r>
          </w:p>
        </w:tc>
        <w:tc>
          <w:tcPr>
            <w:tcW w:w="7655" w:type="dxa"/>
            <w:gridSpan w:val="5"/>
            <w:noWrap w:val="0"/>
            <w:vAlign w:val="top"/>
          </w:tcPr>
          <w:p w14:paraId="38E1EE2A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（1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0字以内）</w:t>
            </w:r>
          </w:p>
        </w:tc>
      </w:tr>
      <w:tr w14:paraId="3F792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9039" w:type="dxa"/>
            <w:gridSpan w:val="6"/>
            <w:noWrap w:val="0"/>
            <w:vAlign w:val="top"/>
          </w:tcPr>
          <w:p w14:paraId="7FAC10A8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报送单位信息</w:t>
            </w:r>
          </w:p>
        </w:tc>
      </w:tr>
      <w:tr w14:paraId="7BA4B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1384" w:type="dxa"/>
            <w:noWrap w:val="0"/>
            <w:vAlign w:val="center"/>
          </w:tcPr>
          <w:p w14:paraId="66B7389F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报送单位意见</w:t>
            </w:r>
          </w:p>
        </w:tc>
        <w:tc>
          <w:tcPr>
            <w:tcW w:w="7655" w:type="dxa"/>
            <w:gridSpan w:val="5"/>
            <w:noWrap w:val="0"/>
            <w:vAlign w:val="top"/>
          </w:tcPr>
          <w:p w14:paraId="278108F7">
            <w:pPr>
              <w:ind w:firstLine="480" w:firstLineChars="200"/>
              <w:jc w:val="left"/>
              <w:rPr>
                <w:rFonts w:hint="default" w:ascii="Times New Roman" w:hAnsi="Times New Roman" w:eastAsia="方正仿宋_GB2312" w:cs="Times New Roman"/>
                <w:sz w:val="24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32"/>
              </w:rPr>
              <w:t>经我单位审核，该作品申报材料属实。我单位同意推荐该作品参加“深化扫黑除恶 守护你我平安”“三微”作品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32"/>
                <w:lang w:eastAsia="zh-CN"/>
              </w:rPr>
              <w:t>展播活动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32"/>
              </w:rPr>
              <w:t>。</w:t>
            </w:r>
          </w:p>
          <w:p w14:paraId="38F673A2">
            <w:pPr>
              <w:pStyle w:val="2"/>
              <w:rPr>
                <w:rFonts w:hint="default" w:ascii="Times New Roman" w:hAnsi="Times New Roman" w:cs="Times New Roman"/>
              </w:rPr>
            </w:pPr>
          </w:p>
          <w:p w14:paraId="688AB56A">
            <w:pPr>
              <w:wordWrap w:val="0"/>
              <w:ind w:firstLine="480" w:firstLineChars="200"/>
              <w:jc w:val="right"/>
              <w:rPr>
                <w:rFonts w:hint="default" w:ascii="Times New Roman" w:hAnsi="Times New Roman" w:eastAsia="方正仿宋_GB2312" w:cs="Times New Roman"/>
                <w:sz w:val="24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32"/>
              </w:rPr>
              <w:t xml:space="preserve">年  月  日     </w:t>
            </w:r>
          </w:p>
          <w:p w14:paraId="2B8C78EF">
            <w:pPr>
              <w:ind w:firstLine="480" w:firstLineChars="200"/>
              <w:jc w:val="righ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32"/>
              </w:rPr>
              <w:t>（请加盖推荐单位公章）</w:t>
            </w:r>
          </w:p>
        </w:tc>
      </w:tr>
      <w:tr w14:paraId="4E436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84" w:type="dxa"/>
            <w:noWrap w:val="0"/>
            <w:vAlign w:val="top"/>
          </w:tcPr>
          <w:p w14:paraId="6C6F5F89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联系人</w:t>
            </w:r>
          </w:p>
        </w:tc>
        <w:tc>
          <w:tcPr>
            <w:tcW w:w="2864" w:type="dxa"/>
            <w:noWrap w:val="0"/>
            <w:vAlign w:val="top"/>
          </w:tcPr>
          <w:p w14:paraId="583A16A0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</w:p>
        </w:tc>
        <w:tc>
          <w:tcPr>
            <w:tcW w:w="1417" w:type="dxa"/>
            <w:noWrap w:val="0"/>
            <w:vAlign w:val="top"/>
          </w:tcPr>
          <w:p w14:paraId="36FBA79A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  <w:t>联系电话</w:t>
            </w:r>
          </w:p>
        </w:tc>
        <w:tc>
          <w:tcPr>
            <w:tcW w:w="3374" w:type="dxa"/>
            <w:gridSpan w:val="3"/>
            <w:noWrap w:val="0"/>
            <w:vAlign w:val="top"/>
          </w:tcPr>
          <w:p w14:paraId="7F0E41E5">
            <w:pPr>
              <w:jc w:val="left"/>
              <w:rPr>
                <w:rFonts w:hint="default" w:ascii="Times New Roman" w:hAnsi="Times New Roman" w:eastAsia="方正仿宋_GB2312" w:cs="Times New Roman"/>
                <w:sz w:val="28"/>
                <w:szCs w:val="32"/>
              </w:rPr>
            </w:pPr>
          </w:p>
        </w:tc>
      </w:tr>
    </w:tbl>
    <w:p w14:paraId="70F73730">
      <w:pPr>
        <w:pStyle w:val="3"/>
        <w:rPr>
          <w:rFonts w:hint="default"/>
        </w:rPr>
        <w:sectPr>
          <w:pgSz w:w="11906" w:h="16838"/>
          <w:pgMar w:top="2098" w:right="1474" w:bottom="1984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7146F909">
      <w:pPr>
        <w:widowControl w:val="0"/>
        <w:wordWrap/>
        <w:adjustRightInd/>
        <w:snapToGrid/>
        <w:spacing w:line="590" w:lineRule="exact"/>
        <w:ind w:right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 w14:paraId="2CFFBDC9">
      <w:pPr>
        <w:adjustRightInd w:val="0"/>
        <w:snapToGrid w:val="0"/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66B57A00"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“深化扫黑除恶 守护你我平安”“三微”作品汇总表</w:t>
      </w:r>
    </w:p>
    <w:p w14:paraId="31FEBE0F">
      <w:pPr>
        <w:jc w:val="left"/>
        <w:rPr>
          <w:rFonts w:hint="default" w:ascii="Times New Roman" w:hAnsi="Times New Roman" w:eastAsia="方正仿宋_GB2312" w:cs="Times New Roman"/>
          <w:sz w:val="28"/>
          <w:szCs w:val="32"/>
        </w:rPr>
      </w:pPr>
      <w:r>
        <w:rPr>
          <w:rFonts w:hint="default" w:ascii="Times New Roman" w:hAnsi="Times New Roman" w:eastAsia="方正仿宋_GB2312" w:cs="Times New Roman"/>
          <w:sz w:val="28"/>
          <w:szCs w:val="32"/>
        </w:rPr>
        <w:t>报送单位：</w:t>
      </w:r>
    </w:p>
    <w:tbl>
      <w:tblPr>
        <w:tblStyle w:val="6"/>
        <w:tblW w:w="10527" w:type="dxa"/>
        <w:tblInd w:w="-3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9"/>
        <w:gridCol w:w="1115"/>
        <w:gridCol w:w="1774"/>
        <w:gridCol w:w="2289"/>
        <w:gridCol w:w="1062"/>
        <w:gridCol w:w="1948"/>
      </w:tblGrid>
      <w:tr w14:paraId="0B029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4" w:hRule="atLeast"/>
        </w:trPr>
        <w:tc>
          <w:tcPr>
            <w:tcW w:w="2339" w:type="dxa"/>
            <w:noWrap w:val="0"/>
            <w:vAlign w:val="center"/>
          </w:tcPr>
          <w:p w14:paraId="4AC21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作品类别</w:t>
            </w:r>
          </w:p>
        </w:tc>
        <w:tc>
          <w:tcPr>
            <w:tcW w:w="1115" w:type="dxa"/>
            <w:noWrap w:val="0"/>
            <w:vAlign w:val="center"/>
          </w:tcPr>
          <w:p w14:paraId="39629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作品排序</w:t>
            </w:r>
          </w:p>
        </w:tc>
        <w:tc>
          <w:tcPr>
            <w:tcW w:w="1774" w:type="dxa"/>
            <w:noWrap w:val="0"/>
            <w:vAlign w:val="center"/>
          </w:tcPr>
          <w:p w14:paraId="04B4E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作品名称</w:t>
            </w:r>
          </w:p>
        </w:tc>
        <w:tc>
          <w:tcPr>
            <w:tcW w:w="2289" w:type="dxa"/>
            <w:noWrap w:val="0"/>
            <w:vAlign w:val="center"/>
          </w:tcPr>
          <w:p w14:paraId="458E1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 xml:space="preserve">内容简介        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（不超过1</w:t>
            </w:r>
            <w:r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0字）</w:t>
            </w:r>
          </w:p>
        </w:tc>
        <w:tc>
          <w:tcPr>
            <w:tcW w:w="1062" w:type="dxa"/>
            <w:noWrap w:val="0"/>
            <w:vAlign w:val="center"/>
          </w:tcPr>
          <w:p w14:paraId="7AC85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创作单位</w:t>
            </w:r>
          </w:p>
        </w:tc>
        <w:tc>
          <w:tcPr>
            <w:tcW w:w="1948" w:type="dxa"/>
            <w:noWrap w:val="0"/>
            <w:vAlign w:val="center"/>
          </w:tcPr>
          <w:p w14:paraId="1C7EE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 xml:space="preserve">推荐单位        </w:t>
            </w:r>
          </w:p>
        </w:tc>
      </w:tr>
      <w:tr w14:paraId="21A67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339" w:type="dxa"/>
            <w:vMerge w:val="restart"/>
            <w:noWrap w:val="0"/>
            <w:vAlign w:val="center"/>
          </w:tcPr>
          <w:p w14:paraId="68CA3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 xml:space="preserve">微电影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（不超过2部）</w:t>
            </w:r>
          </w:p>
        </w:tc>
        <w:tc>
          <w:tcPr>
            <w:tcW w:w="1115" w:type="dxa"/>
            <w:noWrap w:val="0"/>
            <w:vAlign w:val="top"/>
          </w:tcPr>
          <w:p w14:paraId="523F8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774" w:type="dxa"/>
            <w:noWrap w:val="0"/>
            <w:vAlign w:val="top"/>
          </w:tcPr>
          <w:p w14:paraId="50FFB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289" w:type="dxa"/>
            <w:noWrap w:val="0"/>
            <w:vAlign w:val="top"/>
          </w:tcPr>
          <w:p w14:paraId="6CBDB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062" w:type="dxa"/>
            <w:noWrap w:val="0"/>
            <w:vAlign w:val="top"/>
          </w:tcPr>
          <w:p w14:paraId="26662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948" w:type="dxa"/>
            <w:noWrap w:val="0"/>
            <w:vAlign w:val="top"/>
          </w:tcPr>
          <w:p w14:paraId="27D5A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7934F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339" w:type="dxa"/>
            <w:vMerge w:val="continue"/>
            <w:noWrap w:val="0"/>
            <w:vAlign w:val="center"/>
          </w:tcPr>
          <w:p w14:paraId="42BE1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top"/>
          </w:tcPr>
          <w:p w14:paraId="610FE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774" w:type="dxa"/>
            <w:noWrap w:val="0"/>
            <w:vAlign w:val="top"/>
          </w:tcPr>
          <w:p w14:paraId="0E004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289" w:type="dxa"/>
            <w:noWrap w:val="0"/>
            <w:vAlign w:val="top"/>
          </w:tcPr>
          <w:p w14:paraId="77039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062" w:type="dxa"/>
            <w:noWrap w:val="0"/>
            <w:vAlign w:val="top"/>
          </w:tcPr>
          <w:p w14:paraId="73C8F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948" w:type="dxa"/>
            <w:noWrap w:val="0"/>
            <w:vAlign w:val="top"/>
          </w:tcPr>
          <w:p w14:paraId="710C7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287E7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339" w:type="dxa"/>
            <w:vMerge w:val="restart"/>
            <w:noWrap w:val="0"/>
            <w:vAlign w:val="center"/>
          </w:tcPr>
          <w:p w14:paraId="1C876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 xml:space="preserve">微视频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（不超过</w:t>
            </w:r>
            <w:r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部）</w:t>
            </w:r>
          </w:p>
        </w:tc>
        <w:tc>
          <w:tcPr>
            <w:tcW w:w="1115" w:type="dxa"/>
            <w:noWrap w:val="0"/>
            <w:vAlign w:val="top"/>
          </w:tcPr>
          <w:p w14:paraId="3FADF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774" w:type="dxa"/>
            <w:noWrap w:val="0"/>
            <w:vAlign w:val="top"/>
          </w:tcPr>
          <w:p w14:paraId="75B3A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289" w:type="dxa"/>
            <w:noWrap w:val="0"/>
            <w:vAlign w:val="top"/>
          </w:tcPr>
          <w:p w14:paraId="2EC7B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062" w:type="dxa"/>
            <w:noWrap w:val="0"/>
            <w:vAlign w:val="top"/>
          </w:tcPr>
          <w:p w14:paraId="12D83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948" w:type="dxa"/>
            <w:noWrap w:val="0"/>
            <w:vAlign w:val="top"/>
          </w:tcPr>
          <w:p w14:paraId="66D3F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2343D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339" w:type="dxa"/>
            <w:vMerge w:val="continue"/>
            <w:noWrap w:val="0"/>
            <w:vAlign w:val="top"/>
          </w:tcPr>
          <w:p w14:paraId="47EC3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top"/>
          </w:tcPr>
          <w:p w14:paraId="11612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774" w:type="dxa"/>
            <w:noWrap w:val="0"/>
            <w:vAlign w:val="top"/>
          </w:tcPr>
          <w:p w14:paraId="2746D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289" w:type="dxa"/>
            <w:noWrap w:val="0"/>
            <w:vAlign w:val="top"/>
          </w:tcPr>
          <w:p w14:paraId="019CC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062" w:type="dxa"/>
            <w:noWrap w:val="0"/>
            <w:vAlign w:val="top"/>
          </w:tcPr>
          <w:p w14:paraId="0E939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948" w:type="dxa"/>
            <w:noWrap w:val="0"/>
            <w:vAlign w:val="top"/>
          </w:tcPr>
          <w:p w14:paraId="34533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30154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339" w:type="dxa"/>
            <w:vMerge w:val="continue"/>
            <w:noWrap w:val="0"/>
            <w:vAlign w:val="top"/>
          </w:tcPr>
          <w:p w14:paraId="6A70C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top"/>
          </w:tcPr>
          <w:p w14:paraId="4DB54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……</w:t>
            </w:r>
          </w:p>
        </w:tc>
        <w:tc>
          <w:tcPr>
            <w:tcW w:w="1774" w:type="dxa"/>
            <w:noWrap w:val="0"/>
            <w:vAlign w:val="top"/>
          </w:tcPr>
          <w:p w14:paraId="0F262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289" w:type="dxa"/>
            <w:noWrap w:val="0"/>
            <w:vAlign w:val="top"/>
          </w:tcPr>
          <w:p w14:paraId="1F55E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062" w:type="dxa"/>
            <w:noWrap w:val="0"/>
            <w:vAlign w:val="top"/>
          </w:tcPr>
          <w:p w14:paraId="1B69A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948" w:type="dxa"/>
            <w:noWrap w:val="0"/>
            <w:vAlign w:val="top"/>
          </w:tcPr>
          <w:p w14:paraId="687F9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11829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339" w:type="dxa"/>
            <w:vMerge w:val="restart"/>
            <w:noWrap w:val="0"/>
            <w:vAlign w:val="center"/>
          </w:tcPr>
          <w:p w14:paraId="7FB74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微动漫</w:t>
            </w:r>
          </w:p>
          <w:p w14:paraId="3A8E0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（不超过3部）</w:t>
            </w:r>
          </w:p>
        </w:tc>
        <w:tc>
          <w:tcPr>
            <w:tcW w:w="1115" w:type="dxa"/>
            <w:noWrap w:val="0"/>
            <w:vAlign w:val="center"/>
          </w:tcPr>
          <w:p w14:paraId="0798E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774" w:type="dxa"/>
            <w:noWrap w:val="0"/>
            <w:vAlign w:val="center"/>
          </w:tcPr>
          <w:p w14:paraId="370DC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268FB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3839A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65752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557BF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339" w:type="dxa"/>
            <w:vMerge w:val="continue"/>
            <w:noWrap w:val="0"/>
            <w:vAlign w:val="center"/>
          </w:tcPr>
          <w:p w14:paraId="7EEBD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63342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774" w:type="dxa"/>
            <w:noWrap w:val="0"/>
            <w:vAlign w:val="center"/>
          </w:tcPr>
          <w:p w14:paraId="1C7E6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781B9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48518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35999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57EFB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339" w:type="dxa"/>
            <w:vMerge w:val="continue"/>
            <w:noWrap w:val="0"/>
            <w:vAlign w:val="center"/>
          </w:tcPr>
          <w:p w14:paraId="05CB2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42F4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774" w:type="dxa"/>
            <w:noWrap w:val="0"/>
            <w:vAlign w:val="center"/>
          </w:tcPr>
          <w:p w14:paraId="59A9E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2A1B8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61641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0821B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</w:p>
        </w:tc>
      </w:tr>
    </w:tbl>
    <w:p w14:paraId="033F3F51">
      <w:pPr>
        <w:rPr>
          <w:rFonts w:hint="default"/>
        </w:rPr>
      </w:pPr>
    </w:p>
    <w:p w14:paraId="60E979AB"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公文仿宋">
    <w:altName w:val="仿宋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947F0C"/>
    <w:rsid w:val="0394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unhideWhenUsed/>
    <w:qFormat/>
    <w:uiPriority w:val="99"/>
    <w:pPr>
      <w:ind w:left="168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2026-09-17T07:39:00Z</dcterms:created>
  <dc:creator>夏之凉</dc:creator>
  <cp:lastModifiedBy>夏之凉</cp:lastModifiedBy>
  <dcterms:modified xsi:type="dcterms:W3CDTF">2026-09-17T07:46:30Z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A70D5D149EC84C8FA1B45A9153109104_11</vt:lpwstr>
  </property>
  <property fmtid="{D5CDD505-2E9C-101B-9397-08002B2CF9AE}" pid="4" name="KSOTemplateDocerSaveRecord">
    <vt:lpwstr>eyJoZGlkIjoiNDQ1YTMwZmU1ZDdlY2ZkM2YzNGQwZjdlODIxMTZjODEiLCJ1c2VySWQiOiIyNjkyNzE4MzgifQ==</vt:lpwstr>
  </property>
</Properties>
</file>